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2A" w:rsidRDefault="00E217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-274320</wp:posOffset>
            </wp:positionV>
            <wp:extent cx="819150" cy="643255"/>
            <wp:effectExtent l="19050" t="0" r="0" b="0"/>
            <wp:wrapTight wrapText="bothSides">
              <wp:wrapPolygon edited="0">
                <wp:start x="-502" y="0"/>
                <wp:lineTo x="-502" y="21110"/>
                <wp:lineTo x="21600" y="21110"/>
                <wp:lineTo x="21600" y="0"/>
                <wp:lineTo x="-502" y="0"/>
              </wp:wrapPolygon>
            </wp:wrapTight>
            <wp:docPr id="4" name="Picture 4" descr="http://www.connectamarillo.com/uploadedImages/kvii/News/Stories/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nectamarillo.com/uploadedImages/kvii/News/Stories/st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E2">
        <w:rPr>
          <w:b/>
          <w:sz w:val="24"/>
          <w:szCs w:val="24"/>
        </w:rPr>
        <w:t>Sexually Transmitted Diseases (STD’s)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Name_________________________</w:t>
      </w:r>
    </w:p>
    <w:p w:rsidR="008E125B" w:rsidRDefault="008E125B">
      <w:pPr>
        <w:rPr>
          <w:b/>
          <w:sz w:val="24"/>
          <w:szCs w:val="24"/>
        </w:rPr>
      </w:pPr>
    </w:p>
    <w:p w:rsidR="008E125B" w:rsidRPr="00DB56DF" w:rsidRDefault="008E125B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 xml:space="preserve">What are the top five Sexually Transmitted Diseases? __________________, ___________________, </w:t>
      </w:r>
    </w:p>
    <w:p w:rsidR="008E125B" w:rsidRPr="00DB56DF" w:rsidRDefault="008E125B" w:rsidP="00DB56DF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DB56DF">
        <w:rPr>
          <w:sz w:val="24"/>
          <w:szCs w:val="24"/>
        </w:rPr>
        <w:t>_____________________, _______________________, and _____________________.</w:t>
      </w:r>
      <w:proofErr w:type="gramEnd"/>
    </w:p>
    <w:p w:rsidR="008E125B" w:rsidRPr="00DB56DF" w:rsidRDefault="008E125B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About ____ in 4 teens get an STD each year.  Statistically how many of your classmates have an STD? (Count number of students in room and divide by 4) __________.</w:t>
      </w:r>
    </w:p>
    <w:p w:rsidR="008E125B" w:rsidRPr="00DB56DF" w:rsidRDefault="008E125B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If s</w:t>
      </w:r>
      <w:r w:rsidR="0095286D" w:rsidRPr="00DB56DF">
        <w:rPr>
          <w:sz w:val="24"/>
          <w:szCs w:val="24"/>
        </w:rPr>
        <w:t>yphilis is left untreated, what areas of the body can be seriously damaged (Stage 3): ____________, ___________, __________, _____________, ______________, ______________.</w:t>
      </w:r>
    </w:p>
    <w:p w:rsidR="006574C7" w:rsidRPr="00DB56DF" w:rsidRDefault="006574C7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If caught early enough, syphilis can be treated with _______________________.</w:t>
      </w:r>
    </w:p>
    <w:p w:rsidR="006574C7" w:rsidRPr="00DB56DF" w:rsidRDefault="006574C7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Can someone die from untreated syphilis? ________!</w:t>
      </w:r>
    </w:p>
    <w:p w:rsidR="006574C7" w:rsidRPr="00DB56DF" w:rsidRDefault="0026349D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Gonorrhea bacteria can infect the ______________, _______________, ______________, and ______________.</w:t>
      </w:r>
    </w:p>
    <w:p w:rsidR="0026349D" w:rsidRPr="00DB56DF" w:rsidRDefault="008A4084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 xml:space="preserve">_______ out of 5 people have </w:t>
      </w:r>
      <w:r w:rsidRPr="002D3736">
        <w:rPr>
          <w:b/>
          <w:sz w:val="24"/>
          <w:szCs w:val="24"/>
        </w:rPr>
        <w:t>no</w:t>
      </w:r>
      <w:r w:rsidRPr="00DB56DF">
        <w:rPr>
          <w:sz w:val="24"/>
          <w:szCs w:val="24"/>
        </w:rPr>
        <w:t xml:space="preserve"> symptoms of Gonorrhea.</w:t>
      </w:r>
    </w:p>
    <w:p w:rsidR="008A4084" w:rsidRPr="00DB56DF" w:rsidRDefault="00A64F71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Symptoms of Chlamydia can include sore ________________</w:t>
      </w:r>
      <w:r w:rsidR="002D3736">
        <w:rPr>
          <w:sz w:val="24"/>
          <w:szCs w:val="24"/>
        </w:rPr>
        <w:t>_ and _______________ testicles</w:t>
      </w:r>
      <w:r w:rsidRPr="00DB56DF">
        <w:rPr>
          <w:sz w:val="24"/>
          <w:szCs w:val="24"/>
        </w:rPr>
        <w:t xml:space="preserve"> and burning and pain during _______________________.</w:t>
      </w:r>
    </w:p>
    <w:p w:rsidR="00A64F71" w:rsidRPr="00DB56DF" w:rsidRDefault="00A64F71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Treatment of Chlamydia is ______________________ (which means it’s caused by bacteria)!</w:t>
      </w:r>
    </w:p>
    <w:p w:rsidR="00A64F71" w:rsidRPr="00DB56DF" w:rsidRDefault="00A64F71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If Chlamydia is left untreated, in females it can cause _____________ and in males it can cause urethral scarring leading to ____________________</w:t>
      </w:r>
      <w:r w:rsidR="002D3736">
        <w:rPr>
          <w:sz w:val="24"/>
          <w:szCs w:val="24"/>
        </w:rPr>
        <w:t xml:space="preserve"> and infection of the _________________</w:t>
      </w:r>
      <w:r w:rsidRPr="00DB56DF">
        <w:rPr>
          <w:sz w:val="24"/>
          <w:szCs w:val="24"/>
        </w:rPr>
        <w:t>.</w:t>
      </w:r>
    </w:p>
    <w:p w:rsidR="00A64F71" w:rsidRPr="00DB56DF" w:rsidRDefault="00A64F71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Pelvic Inflammatory Disease</w:t>
      </w:r>
      <w:r w:rsidR="00DB56DF">
        <w:rPr>
          <w:sz w:val="24"/>
          <w:szCs w:val="24"/>
        </w:rPr>
        <w:t xml:space="preserve"> (PID)</w:t>
      </w:r>
      <w:r w:rsidRPr="00DB56DF">
        <w:rPr>
          <w:sz w:val="24"/>
          <w:szCs w:val="24"/>
        </w:rPr>
        <w:t xml:space="preserve"> can eventually do enough damage to cause ___________________ </w:t>
      </w:r>
      <w:proofErr w:type="gramStart"/>
      <w:r w:rsidRPr="00DB56DF">
        <w:rPr>
          <w:sz w:val="24"/>
          <w:szCs w:val="24"/>
        </w:rPr>
        <w:t>or</w:t>
      </w:r>
      <w:proofErr w:type="gramEnd"/>
      <w:r w:rsidRPr="00DB56DF">
        <w:rPr>
          <w:sz w:val="24"/>
          <w:szCs w:val="24"/>
        </w:rPr>
        <w:t xml:space="preserve"> difficulty becoming pregnant.</w:t>
      </w:r>
    </w:p>
    <w:p w:rsidR="00A64F71" w:rsidRPr="00DB56DF" w:rsidRDefault="005571AE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5838190</wp:posOffset>
            </wp:positionH>
            <wp:positionV relativeFrom="paragraph">
              <wp:posOffset>538480</wp:posOffset>
            </wp:positionV>
            <wp:extent cx="895350" cy="914400"/>
            <wp:effectExtent l="19050" t="0" r="0" b="0"/>
            <wp:wrapTight wrapText="bothSides">
              <wp:wrapPolygon edited="0">
                <wp:start x="-460" y="0"/>
                <wp:lineTo x="-460" y="21150"/>
                <wp:lineTo x="21600" y="21150"/>
                <wp:lineTo x="21600" y="0"/>
                <wp:lineTo x="-460" y="0"/>
              </wp:wrapPolygon>
            </wp:wrapTight>
            <wp:docPr id="1" name="il_fi" descr="http://urbanacres.files.wordpress.com/2011/02/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rbanacres.files.wordpress.com/2011/02/cauliflow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F71" w:rsidRPr="00DB56DF">
        <w:rPr>
          <w:sz w:val="24"/>
          <w:szCs w:val="24"/>
        </w:rPr>
        <w:t>Symptoms of PID include ____________________</w:t>
      </w:r>
      <w:r w:rsidR="0017208D">
        <w:rPr>
          <w:sz w:val="24"/>
          <w:szCs w:val="24"/>
        </w:rPr>
        <w:t>______________________________,</w:t>
      </w:r>
      <w:r w:rsidR="00A64F71" w:rsidRPr="00DB56DF">
        <w:rPr>
          <w:sz w:val="24"/>
          <w:szCs w:val="24"/>
        </w:rPr>
        <w:t xml:space="preserve"> increased or changed vaginal discharge, pain during sex, nausea or vomiting and fever and chills.</w:t>
      </w:r>
    </w:p>
    <w:p w:rsidR="00A64F71" w:rsidRDefault="00A64F71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In most cases of Genital Warts (HPV), there are _______ symptoms.</w:t>
      </w:r>
      <w:r w:rsidR="005571AE" w:rsidRPr="005571AE">
        <w:rPr>
          <w:rFonts w:ascii="Arial" w:hAnsi="Arial" w:cs="Arial"/>
          <w:sz w:val="20"/>
          <w:szCs w:val="20"/>
        </w:rPr>
        <w:t xml:space="preserve"> </w:t>
      </w:r>
    </w:p>
    <w:p w:rsidR="00DB56DF" w:rsidRPr="00DB56DF" w:rsidRDefault="005571AE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Genital warts are small, soft, flesh-colored warts that look like _________________.  </w:t>
      </w:r>
    </w:p>
    <w:p w:rsidR="005571AE" w:rsidRDefault="0021119E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Genital </w:t>
      </w:r>
      <w:proofErr w:type="gramStart"/>
      <w:r>
        <w:rPr>
          <w:sz w:val="24"/>
          <w:szCs w:val="24"/>
        </w:rPr>
        <w:t xml:space="preserve">warts </w:t>
      </w:r>
      <w:r w:rsidR="00D75B6C">
        <w:rPr>
          <w:sz w:val="24"/>
          <w:szCs w:val="24"/>
        </w:rPr>
        <w:t>is</w:t>
      </w:r>
      <w:proofErr w:type="gramEnd"/>
      <w:r w:rsidR="00D75B6C">
        <w:rPr>
          <w:sz w:val="24"/>
          <w:szCs w:val="24"/>
        </w:rPr>
        <w:t xml:space="preserve"> ____________________, but not ______________________.  There is now an HPV vaccine (it’s new – get it)!</w:t>
      </w:r>
    </w:p>
    <w:p w:rsidR="00D75B6C" w:rsidRDefault="00D75B6C" w:rsidP="00D75B6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B56DF">
        <w:rPr>
          <w:sz w:val="24"/>
          <w:szCs w:val="24"/>
        </w:rPr>
        <w:t>Genital warts can lead to _________________</w:t>
      </w:r>
      <w:r>
        <w:rPr>
          <w:sz w:val="24"/>
          <w:szCs w:val="24"/>
        </w:rPr>
        <w:t xml:space="preserve"> cancer in males and __________________ cancer in females.  </w:t>
      </w:r>
    </w:p>
    <w:p w:rsidR="00D75B6C" w:rsidRDefault="00854AEC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Genital Herpes is caused by a ________________.</w:t>
      </w:r>
    </w:p>
    <w:p w:rsidR="00854AEC" w:rsidRDefault="00854AEC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Genital Herpes is spread by direct contact including _________________________________________________________________________________.</w:t>
      </w:r>
    </w:p>
    <w:p w:rsidR="00854AEC" w:rsidRDefault="00854AEC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sores need to be present in order to spread the virus?  _____________</w:t>
      </w:r>
    </w:p>
    <w:p w:rsidR="00854AEC" w:rsidRDefault="006C5770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Signs and symptoms of Genital Herpes include fluid-filled blisters, painful _________________, swollen _________________, flu-like symptoms, ________________ pain and vaginal ___________________.</w:t>
      </w:r>
    </w:p>
    <w:p w:rsidR="006C5770" w:rsidRDefault="006C5770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Genital Herpes blisters come and go but the virus remains for a _______________________.</w:t>
      </w:r>
    </w:p>
    <w:p w:rsidR="006C5770" w:rsidRDefault="006C5770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Hepatitis B, many people have __________ symptoms.</w:t>
      </w:r>
    </w:p>
    <w:p w:rsidR="006C5770" w:rsidRDefault="0064356D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People who do get symptoms from Hepatitis B may have flu-like symptoms, fatigue, ______________, aches, nausea, ___________________, loss of appetite and abdominal pain.  Other symptoms include Jaundice, dark _______________, light stools and ____________________________.</w:t>
      </w:r>
    </w:p>
    <w:p w:rsidR="0064356D" w:rsidRDefault="00933FDB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____________________ can help provide immunity against Hepatitis B.</w:t>
      </w:r>
    </w:p>
    <w:p w:rsidR="00933FDB" w:rsidRDefault="00933FDB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Hepatitis B is more contagious than ___________.</w:t>
      </w:r>
    </w:p>
    <w:p w:rsidR="00933FDB" w:rsidRDefault="00933FDB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Pubic lice can occur anywhere on the body where there is ____________.</w:t>
      </w:r>
    </w:p>
    <w:p w:rsidR="00933FDB" w:rsidRDefault="00933FDB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Pubic lice can be treated by a ______________________ or __________________.</w:t>
      </w:r>
    </w:p>
    <w:p w:rsidR="00933FDB" w:rsidRDefault="000C19D9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Symptoms of HIV may be absent for years up until the development of ____________.</w:t>
      </w:r>
    </w:p>
    <w:p w:rsidR="000C19D9" w:rsidRDefault="000C19D9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Full blown _________ can cause fever, __________________, ____________</w:t>
      </w:r>
      <w:r w:rsidR="00A82A44">
        <w:rPr>
          <w:sz w:val="24"/>
          <w:szCs w:val="24"/>
        </w:rPr>
        <w:t>_____</w:t>
      </w:r>
      <w:r>
        <w:rPr>
          <w:sz w:val="24"/>
          <w:szCs w:val="24"/>
        </w:rPr>
        <w:t>______, diarrhea, rare forms of infections and ____________________.</w:t>
      </w:r>
    </w:p>
    <w:p w:rsidR="00471FE7" w:rsidRDefault="00471FE7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There is no cure for ____________ or _____________.  </w:t>
      </w:r>
    </w:p>
    <w:p w:rsidR="00471FE7" w:rsidRDefault="00471FE7" w:rsidP="00DB56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STD’s can be prevented by ____</w:t>
      </w:r>
      <w:r w:rsidR="00A82A44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_____________.  </w:t>
      </w:r>
    </w:p>
    <w:p w:rsidR="00471FE7" w:rsidRDefault="00471FE7" w:rsidP="00471FE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decide to have sex, use a new __________________ every time, limit your ___________________, get ____________________ and get treated!</w:t>
      </w:r>
    </w:p>
    <w:p w:rsidR="00471FE7" w:rsidRDefault="00471FE7" w:rsidP="00471FE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Having sex is about making ________________.  </w:t>
      </w:r>
    </w:p>
    <w:p w:rsidR="00471FE7" w:rsidRPr="00B14596" w:rsidRDefault="00471FE7" w:rsidP="00B14596">
      <w:pPr>
        <w:pStyle w:val="ListParagraph"/>
        <w:spacing w:line="360" w:lineRule="auto"/>
        <w:jc w:val="center"/>
        <w:rPr>
          <w:b/>
          <w:sz w:val="44"/>
          <w:szCs w:val="44"/>
        </w:rPr>
      </w:pPr>
      <w:r w:rsidRPr="00B14596">
        <w:rPr>
          <w:b/>
          <w:sz w:val="44"/>
          <w:szCs w:val="44"/>
        </w:rPr>
        <w:t>Remember that ________________________ is _______________________!</w:t>
      </w:r>
    </w:p>
    <w:p w:rsidR="00A64F71" w:rsidRPr="00B14596" w:rsidRDefault="00B14596" w:rsidP="00B14596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1195705</wp:posOffset>
            </wp:positionV>
            <wp:extent cx="1414145" cy="1002030"/>
            <wp:effectExtent l="19050" t="0" r="0" b="0"/>
            <wp:wrapTight wrapText="bothSides">
              <wp:wrapPolygon edited="0">
                <wp:start x="-291" y="0"/>
                <wp:lineTo x="-291" y="21354"/>
                <wp:lineTo x="21532" y="21354"/>
                <wp:lineTo x="21532" y="0"/>
                <wp:lineTo x="-291" y="0"/>
              </wp:wrapPolygon>
            </wp:wrapTight>
            <wp:docPr id="2" name="il_fi" descr="http://www.methodsofhealing.com/Healing_Conditions/files/2009/06/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hodsofhealing.com/Healing_Conditions/files/2009/06/st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596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496570</wp:posOffset>
            </wp:positionV>
            <wp:extent cx="1422400" cy="1097280"/>
            <wp:effectExtent l="19050" t="0" r="6350" b="0"/>
            <wp:wrapTight wrapText="bothSides">
              <wp:wrapPolygon edited="0">
                <wp:start x="-289" y="0"/>
                <wp:lineTo x="-289" y="21375"/>
                <wp:lineTo x="21696" y="21375"/>
                <wp:lineTo x="21696" y="0"/>
                <wp:lineTo x="-289" y="0"/>
              </wp:wrapPolygon>
            </wp:wrapTight>
            <wp:docPr id="10" name="il_fi" descr="http://www.learningaboutliving.com/mmbase/images/35661/poster-abstin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ingaboutliving.com/mmbase/images/35661/poster-abstin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596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708660</wp:posOffset>
            </wp:positionV>
            <wp:extent cx="1641475" cy="1097280"/>
            <wp:effectExtent l="19050" t="0" r="0" b="0"/>
            <wp:wrapTight wrapText="bothSides">
              <wp:wrapPolygon edited="0">
                <wp:start x="-251" y="0"/>
                <wp:lineTo x="-251" y="21375"/>
                <wp:lineTo x="21558" y="21375"/>
                <wp:lineTo x="21558" y="0"/>
                <wp:lineTo x="-251" y="0"/>
              </wp:wrapPolygon>
            </wp:wrapTight>
            <wp:docPr id="25" name="il_fi" descr="http://img.ibtimes.com/www/data/images/full/2011/12/22/208704-abstin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ibtimes.com/www/data/images/full/2011/12/22/208704-abstin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FE7" w:rsidRPr="00B14596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1557020</wp:posOffset>
            </wp:positionV>
            <wp:extent cx="1736090" cy="914400"/>
            <wp:effectExtent l="19050" t="0" r="0" b="0"/>
            <wp:wrapTight wrapText="bothSides">
              <wp:wrapPolygon edited="0">
                <wp:start x="-237" y="0"/>
                <wp:lineTo x="-237" y="21150"/>
                <wp:lineTo x="21568" y="21150"/>
                <wp:lineTo x="21568" y="0"/>
                <wp:lineTo x="-237" y="0"/>
              </wp:wrapPolygon>
            </wp:wrapTight>
            <wp:docPr id="7" name="Picture 7" descr="http://4.bp.blogspot.com/_wz1snG-2p0U/S9eah-XXzKI/AAAAAAAAAm4/EF6jShWGXFQ/s1600/st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wz1snG-2p0U/S9eah-XXzKI/AAAAAAAAAm4/EF6jShWGXFQ/s1600/st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4F71" w:rsidRPr="00B14596" w:rsidSect="008E1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76A"/>
    <w:multiLevelType w:val="hybridMultilevel"/>
    <w:tmpl w:val="B724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1E28"/>
    <w:multiLevelType w:val="hybridMultilevel"/>
    <w:tmpl w:val="9360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E2"/>
    <w:rsid w:val="000C19D9"/>
    <w:rsid w:val="0017208D"/>
    <w:rsid w:val="0021119E"/>
    <w:rsid w:val="002303D5"/>
    <w:rsid w:val="0026349D"/>
    <w:rsid w:val="002D3736"/>
    <w:rsid w:val="004619A0"/>
    <w:rsid w:val="00471FE7"/>
    <w:rsid w:val="005571AE"/>
    <w:rsid w:val="0064356D"/>
    <w:rsid w:val="006574C7"/>
    <w:rsid w:val="006C5770"/>
    <w:rsid w:val="007E1A6A"/>
    <w:rsid w:val="007F5851"/>
    <w:rsid w:val="00854AEC"/>
    <w:rsid w:val="008A4084"/>
    <w:rsid w:val="008E125B"/>
    <w:rsid w:val="00933FDB"/>
    <w:rsid w:val="0095286D"/>
    <w:rsid w:val="009C08B2"/>
    <w:rsid w:val="00A64F71"/>
    <w:rsid w:val="00A82A44"/>
    <w:rsid w:val="00B14596"/>
    <w:rsid w:val="00CB1D2A"/>
    <w:rsid w:val="00D75B6C"/>
    <w:rsid w:val="00DB56DF"/>
    <w:rsid w:val="00E217E2"/>
    <w:rsid w:val="00E4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robles</dc:creator>
  <cp:lastModifiedBy>Robles, Sarah (srobles@psusd.us)</cp:lastModifiedBy>
  <cp:revision>2</cp:revision>
  <dcterms:created xsi:type="dcterms:W3CDTF">2014-05-20T16:28:00Z</dcterms:created>
  <dcterms:modified xsi:type="dcterms:W3CDTF">2014-05-20T16:28:00Z</dcterms:modified>
</cp:coreProperties>
</file>